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68" w:rsidRPr="00204798" w:rsidRDefault="001F3768" w:rsidP="001F3768">
      <w:pPr>
        <w:pBdr>
          <w:bottom w:val="thickThinSmallGap" w:sz="36" w:space="0" w:color="auto"/>
        </w:pBdr>
        <w:tabs>
          <w:tab w:val="center" w:pos="4677"/>
          <w:tab w:val="right" w:pos="9355"/>
        </w:tabs>
        <w:jc w:val="center"/>
        <w:rPr>
          <w:rFonts w:ascii="Calibri" w:eastAsia="Calibri" w:hAnsi="Calibri"/>
          <w:sz w:val="28"/>
          <w:szCs w:val="28"/>
        </w:rPr>
      </w:pPr>
      <w:r w:rsidRPr="00204798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0FDD4F18" wp14:editId="38301141">
            <wp:extent cx="866775" cy="885825"/>
            <wp:effectExtent l="19050" t="0" r="9525" b="0"/>
            <wp:docPr id="1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68" w:rsidRPr="00204798" w:rsidRDefault="001F3768" w:rsidP="001F3768">
      <w:pPr>
        <w:pBdr>
          <w:bottom w:val="thickThinSmallGap" w:sz="36" w:space="0" w:color="auto"/>
        </w:pBdr>
        <w:ind w:firstLine="567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                Республика Дагестан.  </w:t>
      </w:r>
      <w:proofErr w:type="spellStart"/>
      <w:r>
        <w:rPr>
          <w:rFonts w:eastAsia="Arial"/>
          <w:b/>
          <w:color w:val="000000"/>
          <w:sz w:val="28"/>
          <w:szCs w:val="28"/>
        </w:rPr>
        <w:t>Кайтагский</w:t>
      </w:r>
      <w:proofErr w:type="spellEnd"/>
      <w:r>
        <w:rPr>
          <w:rFonts w:eastAsia="Arial"/>
          <w:b/>
          <w:color w:val="000000"/>
          <w:sz w:val="28"/>
          <w:szCs w:val="28"/>
        </w:rPr>
        <w:t xml:space="preserve"> район </w:t>
      </w:r>
    </w:p>
    <w:p w:rsidR="001F3768" w:rsidRDefault="001F3768" w:rsidP="001F3768">
      <w:pPr>
        <w:pBdr>
          <w:bottom w:val="thickThinSmallGap" w:sz="36" w:space="0" w:color="auto"/>
        </w:pBdr>
        <w:rPr>
          <w:rFonts w:eastAsia="Arial"/>
          <w:b/>
          <w:color w:val="000000"/>
          <w:sz w:val="24"/>
          <w:szCs w:val="28"/>
        </w:rPr>
      </w:pPr>
      <w:r w:rsidRPr="00CF136D">
        <w:rPr>
          <w:rFonts w:eastAsia="Arial"/>
          <w:b/>
          <w:color w:val="000000"/>
          <w:sz w:val="24"/>
          <w:szCs w:val="28"/>
        </w:rPr>
        <w:t xml:space="preserve">    </w:t>
      </w:r>
      <w:r>
        <w:rPr>
          <w:rFonts w:eastAsia="Arial"/>
          <w:b/>
          <w:color w:val="000000"/>
          <w:sz w:val="24"/>
          <w:szCs w:val="28"/>
        </w:rPr>
        <w:t xml:space="preserve">                         </w:t>
      </w:r>
      <w:r w:rsidRPr="00CF136D">
        <w:rPr>
          <w:rFonts w:eastAsia="Arial"/>
          <w:b/>
          <w:color w:val="000000"/>
          <w:sz w:val="24"/>
          <w:szCs w:val="28"/>
        </w:rPr>
        <w:t>Муниципальное казенное общеобразовательное учреждение</w:t>
      </w:r>
    </w:p>
    <w:p w:rsidR="001F3768" w:rsidRPr="00CF136D" w:rsidRDefault="001F3768" w:rsidP="001F3768">
      <w:pPr>
        <w:pBdr>
          <w:bottom w:val="thickThinSmallGap" w:sz="36" w:space="0" w:color="auto"/>
        </w:pBdr>
        <w:rPr>
          <w:rFonts w:eastAsia="Arial"/>
          <w:b/>
          <w:color w:val="000000"/>
          <w:sz w:val="24"/>
          <w:szCs w:val="28"/>
        </w:rPr>
      </w:pPr>
      <w:r>
        <w:rPr>
          <w:rFonts w:eastAsia="Arial"/>
          <w:b/>
          <w:color w:val="000000"/>
          <w:sz w:val="24"/>
          <w:szCs w:val="28"/>
        </w:rPr>
        <w:t xml:space="preserve">                    </w:t>
      </w:r>
      <w:r w:rsidRPr="00CF136D">
        <w:rPr>
          <w:rFonts w:eastAsia="Arial"/>
          <w:b/>
          <w:color w:val="000000"/>
          <w:sz w:val="24"/>
          <w:szCs w:val="28"/>
        </w:rPr>
        <w:t xml:space="preserve">  «</w:t>
      </w:r>
      <w:proofErr w:type="gramStart"/>
      <w:r w:rsidRPr="00CF136D">
        <w:rPr>
          <w:rFonts w:eastAsia="Arial"/>
          <w:b/>
          <w:color w:val="000000"/>
          <w:sz w:val="24"/>
          <w:szCs w:val="28"/>
        </w:rPr>
        <w:t>Чумлинская  средняя</w:t>
      </w:r>
      <w:proofErr w:type="gramEnd"/>
      <w:r w:rsidRPr="00CF136D">
        <w:rPr>
          <w:rFonts w:eastAsia="Arial"/>
          <w:b/>
          <w:color w:val="000000"/>
          <w:sz w:val="24"/>
          <w:szCs w:val="28"/>
        </w:rPr>
        <w:t xml:space="preserve"> общеобразовательная школа имени Алибекова Д.В.»                                                                                     </w:t>
      </w:r>
      <w:r>
        <w:rPr>
          <w:rFonts w:eastAsia="Arial"/>
          <w:b/>
          <w:color w:val="000000"/>
          <w:sz w:val="24"/>
          <w:szCs w:val="28"/>
        </w:rPr>
        <w:t xml:space="preserve">                        .                      </w:t>
      </w:r>
      <w:proofErr w:type="gramStart"/>
      <w:r w:rsidRPr="00CF136D">
        <w:rPr>
          <w:rFonts w:eastAsia="Arial"/>
          <w:b/>
          <w:color w:val="000000"/>
          <w:sz w:val="24"/>
          <w:szCs w:val="28"/>
        </w:rPr>
        <w:t>село  Чумли</w:t>
      </w:r>
      <w:proofErr w:type="gramEnd"/>
      <w:r w:rsidRPr="00CF136D">
        <w:rPr>
          <w:rFonts w:eastAsia="Arial"/>
          <w:b/>
          <w:color w:val="000000"/>
          <w:sz w:val="24"/>
          <w:szCs w:val="28"/>
        </w:rPr>
        <w:t xml:space="preserve">, улица Школьная,1 «А» </w:t>
      </w:r>
      <w:proofErr w:type="spellStart"/>
      <w:r w:rsidRPr="00CF136D">
        <w:rPr>
          <w:rFonts w:eastAsia="Arial"/>
          <w:b/>
          <w:color w:val="000000"/>
          <w:sz w:val="24"/>
          <w:szCs w:val="28"/>
        </w:rPr>
        <w:t>Кайтагского</w:t>
      </w:r>
      <w:proofErr w:type="spellEnd"/>
      <w:r w:rsidRPr="00CF136D">
        <w:rPr>
          <w:rFonts w:eastAsia="Arial"/>
          <w:b/>
          <w:color w:val="000000"/>
          <w:sz w:val="24"/>
          <w:szCs w:val="28"/>
        </w:rPr>
        <w:t xml:space="preserve"> района РД.</w:t>
      </w:r>
    </w:p>
    <w:p w:rsidR="001F3768" w:rsidRPr="00CE6EFD" w:rsidRDefault="001F3768" w:rsidP="001F3768">
      <w:pPr>
        <w:pBdr>
          <w:bottom w:val="thickThinSmallGap" w:sz="36" w:space="0" w:color="auto"/>
        </w:pBd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  <w:lang w:val="en-US"/>
        </w:rPr>
        <w:t>e</w:t>
      </w:r>
      <w:r w:rsidRPr="00CE6EFD">
        <w:rPr>
          <w:rFonts w:eastAsia="Arial"/>
          <w:b/>
          <w:color w:val="000000"/>
          <w:sz w:val="28"/>
          <w:szCs w:val="28"/>
        </w:rPr>
        <w:t>-</w:t>
      </w:r>
      <w:r>
        <w:rPr>
          <w:rFonts w:eastAsia="Arial"/>
          <w:b/>
          <w:color w:val="000000"/>
          <w:sz w:val="28"/>
          <w:szCs w:val="28"/>
          <w:lang w:val="en-US"/>
        </w:rPr>
        <w:t>mail</w:t>
      </w:r>
      <w:r w:rsidRPr="00CE6EFD">
        <w:rPr>
          <w:rFonts w:eastAsia="Arial"/>
          <w:b/>
          <w:color w:val="000000"/>
          <w:sz w:val="28"/>
          <w:szCs w:val="28"/>
        </w:rPr>
        <w:t xml:space="preserve"> : </w:t>
      </w:r>
      <w:hyperlink r:id="rId6" w:history="1">
        <w:r w:rsidRPr="00D06CD6">
          <w:rPr>
            <w:rStyle w:val="a3"/>
            <w:sz w:val="28"/>
            <w:lang w:val="en-US"/>
          </w:rPr>
          <w:t>mkou</w:t>
        </w:r>
        <w:r w:rsidRPr="00CE6EFD">
          <w:rPr>
            <w:rStyle w:val="a3"/>
            <w:sz w:val="28"/>
          </w:rPr>
          <w:t>_</w:t>
        </w:r>
        <w:r w:rsidRPr="00D06CD6">
          <w:rPr>
            <w:rStyle w:val="a3"/>
            <w:sz w:val="28"/>
            <w:lang w:val="en-US"/>
          </w:rPr>
          <w:t>chumli</w:t>
        </w:r>
        <w:r w:rsidRPr="00CE6EFD">
          <w:rPr>
            <w:rStyle w:val="a3"/>
            <w:sz w:val="28"/>
          </w:rPr>
          <w:t>@</w:t>
        </w:r>
        <w:r w:rsidRPr="00D06CD6">
          <w:rPr>
            <w:rStyle w:val="a3"/>
            <w:sz w:val="28"/>
            <w:lang w:val="en-US"/>
          </w:rPr>
          <w:t>e</w:t>
        </w:r>
        <w:r w:rsidRPr="00CE6EFD">
          <w:rPr>
            <w:rStyle w:val="a3"/>
            <w:sz w:val="28"/>
          </w:rPr>
          <w:t>-</w:t>
        </w:r>
        <w:r w:rsidRPr="00D06CD6">
          <w:rPr>
            <w:rStyle w:val="a3"/>
            <w:sz w:val="28"/>
            <w:lang w:val="en-US"/>
          </w:rPr>
          <w:t>dag</w:t>
        </w:r>
        <w:r w:rsidRPr="00CE6EFD">
          <w:rPr>
            <w:rStyle w:val="a3"/>
            <w:sz w:val="28"/>
          </w:rPr>
          <w:t>.</w:t>
        </w:r>
        <w:proofErr w:type="spellStart"/>
        <w:r w:rsidRPr="00D06CD6">
          <w:rPr>
            <w:rStyle w:val="a3"/>
            <w:sz w:val="28"/>
            <w:lang w:val="en-US"/>
          </w:rPr>
          <w:t>ru</w:t>
        </w:r>
        <w:proofErr w:type="spellEnd"/>
      </w:hyperlink>
      <w:r w:rsidRPr="00CE6EFD">
        <w:rPr>
          <w:sz w:val="28"/>
        </w:rPr>
        <w:t xml:space="preserve"> </w:t>
      </w:r>
    </w:p>
    <w:p w:rsidR="001F3768" w:rsidRPr="00CF136D" w:rsidRDefault="001F3768" w:rsidP="001F3768">
      <w:pPr>
        <w:pBdr>
          <w:bottom w:val="thickThinSmallGap" w:sz="36" w:space="0" w:color="auto"/>
        </w:pBdr>
        <w:jc w:val="center"/>
        <w:rPr>
          <w:rFonts w:eastAsia="Arial"/>
          <w:b/>
          <w:color w:val="000000"/>
          <w:sz w:val="24"/>
          <w:szCs w:val="28"/>
        </w:rPr>
      </w:pPr>
      <w:r w:rsidRPr="00CF136D">
        <w:rPr>
          <w:rFonts w:eastAsia="Arial"/>
          <w:b/>
          <w:color w:val="000000"/>
          <w:sz w:val="24"/>
          <w:szCs w:val="28"/>
        </w:rPr>
        <w:t>Адрес официального сайта в информационно-телекоммуникационной сети «Интернет» организации:</w:t>
      </w:r>
      <w:r w:rsidRPr="00CF136D">
        <w:rPr>
          <w:sz w:val="20"/>
        </w:rPr>
        <w:t xml:space="preserve"> </w:t>
      </w:r>
      <w:r w:rsidRPr="00D06CD6">
        <w:rPr>
          <w:rFonts w:eastAsia="Arial"/>
          <w:b/>
          <w:color w:val="000000"/>
          <w:sz w:val="24"/>
          <w:szCs w:val="28"/>
        </w:rPr>
        <w:t>https://sh-chumlinskaya-r82.gosweb.gosuslugi.ru/</w:t>
      </w:r>
    </w:p>
    <w:p w:rsidR="001F3768" w:rsidRPr="00863951" w:rsidRDefault="001F3768" w:rsidP="001F376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4"/>
      </w:tblGrid>
      <w:tr w:rsidR="001F3768" w:rsidTr="001F3768">
        <w:tc>
          <w:tcPr>
            <w:tcW w:w="4621" w:type="dxa"/>
          </w:tcPr>
          <w:p w:rsidR="001F3768" w:rsidRPr="00CE6EFD" w:rsidRDefault="001F3768" w:rsidP="00930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принято в качестве                                               </w:t>
            </w:r>
          </w:p>
          <w:p w:rsidR="001F3768" w:rsidRPr="00CE6EFD" w:rsidRDefault="001F3768" w:rsidP="00930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локально-правового акта </w:t>
            </w:r>
          </w:p>
          <w:p w:rsidR="001F3768" w:rsidRPr="00CE6EFD" w:rsidRDefault="001F3768" w:rsidP="00930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D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gramStart"/>
            <w:r w:rsidRPr="00CE6EFD">
              <w:rPr>
                <w:rFonts w:ascii="Times New Roman" w:hAnsi="Times New Roman" w:cs="Times New Roman"/>
                <w:b/>
                <w:sz w:val="24"/>
                <w:szCs w:val="24"/>
              </w:rPr>
              <w:t>Чумлинская  СОШ</w:t>
            </w:r>
            <w:proofErr w:type="gramEnd"/>
            <w:r w:rsidRPr="00CE6E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3768" w:rsidRPr="00CE6EFD" w:rsidRDefault="001F3768" w:rsidP="009300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6EFD">
              <w:rPr>
                <w:rFonts w:ascii="Times New Roman" w:hAnsi="Times New Roman" w:cs="Times New Roman"/>
                <w:b/>
              </w:rPr>
              <w:t xml:space="preserve">на общем собрании                                                                        школы </w:t>
            </w:r>
          </w:p>
          <w:p w:rsidR="001F3768" w:rsidRPr="00CE6EFD" w:rsidRDefault="001F3768" w:rsidP="009300A1">
            <w:pPr>
              <w:jc w:val="both"/>
              <w:rPr>
                <w:b/>
                <w:u w:val="single"/>
              </w:rPr>
            </w:pPr>
            <w:proofErr w:type="gramStart"/>
            <w:r w:rsidRPr="00CE6EFD">
              <w:rPr>
                <w:b/>
                <w:u w:val="single"/>
              </w:rPr>
              <w:t>« 31</w:t>
            </w:r>
            <w:proofErr w:type="gramEnd"/>
            <w:r w:rsidRPr="00CE6EFD">
              <w:rPr>
                <w:b/>
                <w:u w:val="single"/>
              </w:rPr>
              <w:t xml:space="preserve"> » августа2024 г. протокол №1</w:t>
            </w:r>
          </w:p>
          <w:p w:rsidR="001F3768" w:rsidRDefault="001F3768" w:rsidP="009300A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1F3768" w:rsidRDefault="001F3768" w:rsidP="009300A1">
            <w:pPr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УТВЕРЖДЕНО </w:t>
            </w:r>
          </w:p>
          <w:p w:rsidR="001F3768" w:rsidRDefault="001F3768" w:rsidP="00930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приказом директора </w:t>
            </w:r>
          </w:p>
          <w:p w:rsidR="001F3768" w:rsidRDefault="001F3768" w:rsidP="00930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МКОУ «Чумлинская </w:t>
            </w:r>
            <w:proofErr w:type="gramStart"/>
            <w:r>
              <w:rPr>
                <w:b/>
                <w:bCs/>
              </w:rPr>
              <w:t>СОШ »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1F3768" w:rsidRDefault="001F3768" w:rsidP="009300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«_4</w:t>
            </w:r>
            <w:proofErr w:type="gramStart"/>
            <w:r>
              <w:rPr>
                <w:b/>
                <w:bCs/>
              </w:rPr>
              <w:t>_»_</w:t>
            </w:r>
            <w:proofErr w:type="gramEnd"/>
            <w:r>
              <w:rPr>
                <w:b/>
                <w:bCs/>
              </w:rPr>
              <w:t>__09____2024 г №____</w:t>
            </w:r>
          </w:p>
          <w:p w:rsidR="001F3768" w:rsidRDefault="001F3768" w:rsidP="009300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Директор школы</w:t>
            </w:r>
          </w:p>
          <w:p w:rsidR="001F3768" w:rsidRDefault="001F3768" w:rsidP="009300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______________Кадирова У.А.</w:t>
            </w:r>
          </w:p>
          <w:p w:rsidR="001F3768" w:rsidRDefault="001F3768" w:rsidP="009300A1">
            <w:pPr>
              <w:suppressAutoHyphens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F3768" w:rsidRPr="000C7BE8" w:rsidRDefault="001F3768" w:rsidP="001F3768">
      <w:pPr>
        <w:pStyle w:val="a5"/>
        <w:spacing w:before="9"/>
        <w:ind w:left="0" w:firstLine="0"/>
        <w:jc w:val="center"/>
        <w:rPr>
          <w:b/>
          <w:sz w:val="72"/>
          <w:szCs w:val="72"/>
        </w:rPr>
      </w:pPr>
      <w:r w:rsidRPr="000C7BE8">
        <w:rPr>
          <w:b/>
          <w:sz w:val="72"/>
          <w:szCs w:val="72"/>
        </w:rPr>
        <w:t>ПОЛОЖЕНИЕ</w:t>
      </w:r>
    </w:p>
    <w:p w:rsidR="001F3768" w:rsidRPr="000C7BE8" w:rsidRDefault="00E00F00" w:rsidP="001F3768">
      <w:pPr>
        <w:pStyle w:val="a5"/>
        <w:spacing w:before="9"/>
        <w:ind w:left="0"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об У</w:t>
      </w:r>
      <w:bookmarkStart w:id="0" w:name="_GoBack"/>
      <w:bookmarkEnd w:id="0"/>
      <w:r w:rsidR="001F3768" w:rsidRPr="000C7BE8">
        <w:rPr>
          <w:b/>
          <w:sz w:val="56"/>
          <w:szCs w:val="56"/>
        </w:rPr>
        <w:t>правляющем совете школы МКОУ «</w:t>
      </w:r>
      <w:r w:rsidR="001F3768">
        <w:rPr>
          <w:b/>
          <w:sz w:val="56"/>
          <w:szCs w:val="56"/>
        </w:rPr>
        <w:t>Чумлинская</w:t>
      </w:r>
      <w:r w:rsidR="001F3768" w:rsidRPr="000C7BE8">
        <w:rPr>
          <w:b/>
          <w:sz w:val="56"/>
          <w:szCs w:val="56"/>
        </w:rPr>
        <w:t xml:space="preserve"> СОШ»</w:t>
      </w:r>
    </w:p>
    <w:p w:rsidR="001F3768" w:rsidRDefault="001F3768" w:rsidP="001F3768">
      <w:pPr>
        <w:pStyle w:val="a5"/>
        <w:spacing w:before="9"/>
        <w:ind w:left="0" w:firstLine="0"/>
        <w:jc w:val="center"/>
        <w:rPr>
          <w:b/>
          <w:sz w:val="23"/>
        </w:rPr>
      </w:pPr>
    </w:p>
    <w:p w:rsidR="001F3768" w:rsidRDefault="001F3768" w:rsidP="001F3768">
      <w:pPr>
        <w:pStyle w:val="a5"/>
        <w:spacing w:before="9"/>
        <w:ind w:left="0" w:firstLine="0"/>
        <w:jc w:val="center"/>
        <w:rPr>
          <w:b/>
          <w:sz w:val="23"/>
        </w:rPr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Default="001F3768" w:rsidP="001F3768">
      <w:pPr>
        <w:pStyle w:val="a5"/>
        <w:spacing w:before="9"/>
        <w:ind w:left="0" w:firstLine="0"/>
        <w:jc w:val="left"/>
      </w:pPr>
    </w:p>
    <w:p w:rsidR="001F3768" w:rsidRPr="00177948" w:rsidRDefault="001F3768" w:rsidP="001F3768">
      <w:pPr>
        <w:pStyle w:val="a5"/>
        <w:spacing w:before="9"/>
        <w:ind w:left="0" w:firstLine="0"/>
        <w:jc w:val="left"/>
      </w:pPr>
    </w:p>
    <w:p w:rsidR="001F3768" w:rsidRPr="00177948" w:rsidRDefault="001F3768" w:rsidP="001F3768">
      <w:pPr>
        <w:pStyle w:val="a5"/>
        <w:spacing w:before="9"/>
        <w:ind w:left="0" w:firstLine="0"/>
        <w:jc w:val="left"/>
      </w:pPr>
    </w:p>
    <w:p w:rsidR="001F3768" w:rsidRPr="00177948" w:rsidRDefault="001F3768" w:rsidP="001F3768">
      <w:pPr>
        <w:pStyle w:val="a7"/>
        <w:numPr>
          <w:ilvl w:val="0"/>
          <w:numId w:val="3"/>
        </w:numPr>
        <w:tabs>
          <w:tab w:val="left" w:pos="4251"/>
        </w:tabs>
        <w:spacing w:line="319" w:lineRule="exact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Общие</w:t>
      </w:r>
      <w:r w:rsidRPr="00177948">
        <w:rPr>
          <w:spacing w:val="1"/>
          <w:sz w:val="28"/>
          <w:szCs w:val="28"/>
        </w:rPr>
        <w:t xml:space="preserve"> </w:t>
      </w:r>
      <w:r w:rsidRPr="00177948">
        <w:rPr>
          <w:sz w:val="28"/>
          <w:szCs w:val="28"/>
        </w:rPr>
        <w:t>положения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193"/>
          <w:tab w:val="left" w:pos="3826"/>
          <w:tab w:val="left" w:pos="5372"/>
          <w:tab w:val="left" w:pos="8275"/>
        </w:tabs>
        <w:ind w:right="101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Управляющий</w:t>
      </w:r>
      <w:r w:rsidRPr="00177948">
        <w:rPr>
          <w:sz w:val="28"/>
          <w:szCs w:val="28"/>
        </w:rPr>
        <w:tab/>
        <w:t>совет</w:t>
      </w:r>
      <w:r w:rsidRPr="00177948">
        <w:rPr>
          <w:sz w:val="28"/>
          <w:szCs w:val="28"/>
        </w:rPr>
        <w:tab/>
        <w:t>муниципального</w:t>
      </w:r>
      <w:r w:rsidRPr="00177948">
        <w:rPr>
          <w:sz w:val="28"/>
          <w:szCs w:val="28"/>
        </w:rPr>
        <w:tab/>
        <w:t xml:space="preserve">казенного общеобразовательного учреждения </w:t>
      </w:r>
      <w:r>
        <w:rPr>
          <w:sz w:val="28"/>
          <w:szCs w:val="28"/>
        </w:rPr>
        <w:t>«Чумлинская СОШ»</w:t>
      </w:r>
      <w:r w:rsidRPr="00177948">
        <w:rPr>
          <w:sz w:val="28"/>
          <w:szCs w:val="28"/>
        </w:rPr>
        <w:t xml:space="preserve"> (далее – Школа) является коллегиальным органом самоуправления, осуществляющим в соответствии с Уставом Школы решение наиболее важных вопросов функционирования и развития, относящихся к компетенции общеобразовательного учреждения.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558"/>
        </w:tabs>
        <w:ind w:right="111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Управляющий совет осуществляет свою деятельность в соответствии с законами и иными нормативными правовыми актами Российской Федерации, Республики Дагестан, МР «</w:t>
      </w:r>
      <w:proofErr w:type="spellStart"/>
      <w:r w:rsidRPr="00177948">
        <w:rPr>
          <w:sz w:val="28"/>
          <w:szCs w:val="28"/>
        </w:rPr>
        <w:t>Кайтагский</w:t>
      </w:r>
      <w:proofErr w:type="spellEnd"/>
      <w:r w:rsidRPr="00177948">
        <w:rPr>
          <w:sz w:val="28"/>
          <w:szCs w:val="28"/>
        </w:rPr>
        <w:t xml:space="preserve"> район», Уставом Школы, а также регламентом Управляющего Совета, локальными актами Школы.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145"/>
        </w:tabs>
        <w:spacing w:line="242" w:lineRule="auto"/>
        <w:ind w:right="114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</w:t>
      </w:r>
      <w:r w:rsidRPr="00177948">
        <w:rPr>
          <w:spacing w:val="2"/>
          <w:sz w:val="28"/>
          <w:szCs w:val="28"/>
        </w:rPr>
        <w:t xml:space="preserve"> </w:t>
      </w:r>
      <w:r w:rsidRPr="00177948">
        <w:rPr>
          <w:sz w:val="28"/>
          <w:szCs w:val="28"/>
        </w:rPr>
        <w:t>гласности.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558"/>
        </w:tabs>
        <w:spacing w:line="316" w:lineRule="exact"/>
        <w:ind w:left="1557" w:hanging="731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Уставом Школы</w:t>
      </w:r>
      <w:r w:rsidRPr="00177948">
        <w:rPr>
          <w:spacing w:val="7"/>
          <w:sz w:val="28"/>
          <w:szCs w:val="28"/>
        </w:rPr>
        <w:t xml:space="preserve"> </w:t>
      </w:r>
      <w:r w:rsidRPr="00177948">
        <w:rPr>
          <w:sz w:val="28"/>
          <w:szCs w:val="28"/>
        </w:rPr>
        <w:t>предусматривается:</w:t>
      </w:r>
    </w:p>
    <w:p w:rsidR="001F3768" w:rsidRPr="00177948" w:rsidRDefault="001F3768" w:rsidP="001F3768">
      <w:pPr>
        <w:pStyle w:val="a5"/>
        <w:ind w:right="115"/>
      </w:pPr>
      <w:r w:rsidRPr="00177948">
        <w:t>а) численность и порядок формирования и деятельности Управляющего совета;</w:t>
      </w:r>
    </w:p>
    <w:p w:rsidR="001F3768" w:rsidRPr="00177948" w:rsidRDefault="001F3768" w:rsidP="001F3768">
      <w:pPr>
        <w:pStyle w:val="a5"/>
        <w:ind w:right="111"/>
      </w:pPr>
      <w:r w:rsidRPr="00177948">
        <w:t>б) компетенция Управляющего совета;</w:t>
      </w:r>
    </w:p>
    <w:p w:rsidR="001F3768" w:rsidRPr="00177948" w:rsidRDefault="001F3768" w:rsidP="001F3768">
      <w:pPr>
        <w:pStyle w:val="a5"/>
        <w:ind w:right="111"/>
      </w:pPr>
      <w:r w:rsidRPr="00177948">
        <w:t xml:space="preserve"> в) изменение компетенции руководителя Школы и органов самоуправления Школы с учетом вопросов, отнесенных к компетенции Управляющего Совета.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202"/>
        </w:tabs>
        <w:ind w:right="118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Члены Управляющего совета принимают участие в его работе на общественных</w:t>
      </w:r>
      <w:r w:rsidRPr="00177948">
        <w:rPr>
          <w:spacing w:val="-4"/>
          <w:sz w:val="28"/>
          <w:szCs w:val="28"/>
        </w:rPr>
        <w:t xml:space="preserve"> </w:t>
      </w:r>
      <w:r w:rsidRPr="00177948">
        <w:rPr>
          <w:sz w:val="28"/>
          <w:szCs w:val="28"/>
        </w:rPr>
        <w:t>началах.</w:t>
      </w:r>
    </w:p>
    <w:p w:rsidR="001F3768" w:rsidRPr="00177948" w:rsidRDefault="001F3768" w:rsidP="001F3768">
      <w:pPr>
        <w:pStyle w:val="11"/>
        <w:numPr>
          <w:ilvl w:val="0"/>
          <w:numId w:val="3"/>
        </w:numPr>
        <w:tabs>
          <w:tab w:val="left" w:pos="1634"/>
        </w:tabs>
        <w:spacing w:before="2"/>
        <w:ind w:left="1633" w:hanging="366"/>
        <w:jc w:val="both"/>
        <w:rPr>
          <w:b w:val="0"/>
        </w:rPr>
      </w:pPr>
      <w:r w:rsidRPr="00177948">
        <w:rPr>
          <w:b w:val="0"/>
        </w:rPr>
        <w:t>Структура и порядок формирования Управляющего</w:t>
      </w:r>
      <w:r w:rsidRPr="00177948">
        <w:rPr>
          <w:b w:val="0"/>
          <w:spacing w:val="-12"/>
        </w:rPr>
        <w:t xml:space="preserve"> </w:t>
      </w:r>
      <w:r w:rsidRPr="00177948">
        <w:rPr>
          <w:b w:val="0"/>
        </w:rPr>
        <w:t>Совета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140"/>
        </w:tabs>
        <w:spacing w:line="242" w:lineRule="auto"/>
        <w:ind w:right="113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Управляющий совет Школы формируется в составе не менее 7 членов с использованием процедур выборов, назначения и кооптации из числа работников Школы, обучающихся, родителей (законных</w:t>
      </w:r>
      <w:r w:rsidRPr="00177948">
        <w:rPr>
          <w:spacing w:val="-9"/>
          <w:sz w:val="28"/>
          <w:szCs w:val="28"/>
        </w:rPr>
        <w:t xml:space="preserve"> </w:t>
      </w:r>
      <w:r w:rsidRPr="00177948">
        <w:rPr>
          <w:sz w:val="28"/>
          <w:szCs w:val="28"/>
        </w:rPr>
        <w:t>представителей).</w:t>
      </w:r>
    </w:p>
    <w:p w:rsidR="001F3768" w:rsidRPr="00177948" w:rsidRDefault="001F3768" w:rsidP="001F3768">
      <w:pPr>
        <w:spacing w:line="298" w:lineRule="exact"/>
        <w:ind w:left="827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В состав Управляющего совета входят:</w:t>
      </w:r>
    </w:p>
    <w:p w:rsidR="001F3768" w:rsidRPr="00177948" w:rsidRDefault="001F3768" w:rsidP="001F3768">
      <w:pPr>
        <w:spacing w:line="309" w:lineRule="exact"/>
        <w:ind w:left="827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а) 4 членов трудового коллектива,</w:t>
      </w:r>
    </w:p>
    <w:p w:rsidR="001F3768" w:rsidRPr="00177948" w:rsidRDefault="001F3768" w:rsidP="001F3768">
      <w:pPr>
        <w:pStyle w:val="a5"/>
        <w:spacing w:before="4"/>
        <w:ind w:right="257"/>
      </w:pPr>
      <w:r w:rsidRPr="00177948">
        <w:t>б) 2 представителей родительской общественности, выбираемых на общешкольном родительском собрании;</w:t>
      </w:r>
    </w:p>
    <w:p w:rsidR="001F3768" w:rsidRPr="00CE6EFD" w:rsidRDefault="001F3768" w:rsidP="001F3768">
      <w:pPr>
        <w:pStyle w:val="a5"/>
        <w:ind w:right="244"/>
      </w:pPr>
      <w:r w:rsidRPr="00CE6EFD">
        <w:t>в) 4 представителей от учащихся 9 – 11 классов, выбираемых на общем собрании ученического Совета школы.</w:t>
      </w:r>
    </w:p>
    <w:p w:rsidR="001F3768" w:rsidRPr="00CE6EFD" w:rsidRDefault="001F3768" w:rsidP="001F3768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>По решению Управляющего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общеобразовательного</w:t>
      </w:r>
      <w:r w:rsidRPr="00CE6EF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учреждения.</w:t>
      </w:r>
    </w:p>
    <w:p w:rsidR="001F3768" w:rsidRPr="00177948" w:rsidRDefault="001F3768" w:rsidP="001F3768">
      <w:pPr>
        <w:pStyle w:val="a5"/>
        <w:ind w:left="827" w:firstLine="0"/>
      </w:pPr>
      <w:r w:rsidRPr="00177948">
        <w:t xml:space="preserve">Общая численность Управляющего совета определяется Уставом </w:t>
      </w:r>
      <w:r w:rsidRPr="00177948">
        <w:lastRenderedPageBreak/>
        <w:t>Школы.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298"/>
        </w:tabs>
        <w:spacing w:before="4"/>
        <w:ind w:right="248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Члены Управляющего совета из числа родителей (законных представителей) обучающихся избираются на родительской конференции (с участием делегатов от классов) либо на общем родительском</w:t>
      </w:r>
      <w:r w:rsidRPr="00177948">
        <w:rPr>
          <w:spacing w:val="-11"/>
          <w:sz w:val="28"/>
          <w:szCs w:val="28"/>
        </w:rPr>
        <w:t xml:space="preserve"> </w:t>
      </w:r>
      <w:r w:rsidRPr="00177948">
        <w:rPr>
          <w:sz w:val="28"/>
          <w:szCs w:val="28"/>
        </w:rPr>
        <w:t>собрании.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178"/>
        </w:tabs>
        <w:ind w:right="254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В случае организации выборов членов Совета из числа родителей посредством родительской конференции применяются следующие</w:t>
      </w:r>
      <w:r w:rsidRPr="00177948">
        <w:rPr>
          <w:spacing w:val="-12"/>
          <w:sz w:val="28"/>
          <w:szCs w:val="28"/>
        </w:rPr>
        <w:t xml:space="preserve"> </w:t>
      </w:r>
      <w:r w:rsidRPr="00177948">
        <w:rPr>
          <w:sz w:val="28"/>
          <w:szCs w:val="28"/>
        </w:rPr>
        <w:t>правила:</w:t>
      </w:r>
    </w:p>
    <w:p w:rsidR="001F3768" w:rsidRPr="00177948" w:rsidRDefault="001F3768" w:rsidP="001F3768">
      <w:pPr>
        <w:pStyle w:val="a7"/>
        <w:numPr>
          <w:ilvl w:val="0"/>
          <w:numId w:val="1"/>
        </w:numPr>
        <w:tabs>
          <w:tab w:val="left" w:pos="1005"/>
        </w:tabs>
        <w:ind w:right="249" w:firstLine="710"/>
        <w:rPr>
          <w:sz w:val="28"/>
          <w:szCs w:val="28"/>
        </w:rPr>
      </w:pPr>
      <w:r w:rsidRPr="00177948">
        <w:rPr>
          <w:sz w:val="28"/>
          <w:szCs w:val="28"/>
        </w:rPr>
        <w:t>Делегаты конференции избираются на классных родительских собраниях по одному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</w:t>
      </w:r>
      <w:r w:rsidRPr="00177948">
        <w:rPr>
          <w:spacing w:val="7"/>
          <w:sz w:val="28"/>
          <w:szCs w:val="28"/>
        </w:rPr>
        <w:t xml:space="preserve"> </w:t>
      </w:r>
      <w:r w:rsidRPr="00177948">
        <w:rPr>
          <w:sz w:val="28"/>
          <w:szCs w:val="28"/>
        </w:rPr>
        <w:t>собрания.</w:t>
      </w:r>
    </w:p>
    <w:p w:rsidR="001F3768" w:rsidRPr="00177948" w:rsidRDefault="001F3768" w:rsidP="001F3768">
      <w:pPr>
        <w:pStyle w:val="a7"/>
        <w:numPr>
          <w:ilvl w:val="0"/>
          <w:numId w:val="1"/>
        </w:numPr>
        <w:tabs>
          <w:tab w:val="left" w:pos="1025"/>
        </w:tabs>
        <w:ind w:right="242" w:firstLine="710"/>
        <w:rPr>
          <w:sz w:val="28"/>
          <w:szCs w:val="28"/>
        </w:rPr>
      </w:pPr>
      <w:r w:rsidRPr="00177948">
        <w:rPr>
          <w:sz w:val="28"/>
          <w:szCs w:val="28"/>
        </w:rPr>
        <w:t xml:space="preserve">Конференция признается правомочной, если в ее работе принимают участие не менее двух третей избранных делегатов. Конференция избирает </w:t>
      </w:r>
      <w:r w:rsidRPr="00177948">
        <w:rPr>
          <w:spacing w:val="10"/>
          <w:sz w:val="28"/>
          <w:szCs w:val="28"/>
        </w:rPr>
        <w:t xml:space="preserve">из </w:t>
      </w:r>
      <w:r w:rsidRPr="00177948">
        <w:rPr>
          <w:sz w:val="28"/>
          <w:szCs w:val="28"/>
        </w:rPr>
        <w:t xml:space="preserve">своего состава председателя, </w:t>
      </w:r>
      <w:proofErr w:type="gramStart"/>
      <w:r w:rsidRPr="00177948">
        <w:rPr>
          <w:sz w:val="28"/>
          <w:szCs w:val="28"/>
        </w:rPr>
        <w:t>секретаря .</w:t>
      </w:r>
      <w:proofErr w:type="gramEnd"/>
    </w:p>
    <w:p w:rsidR="001F3768" w:rsidRPr="00177948" w:rsidRDefault="001F3768" w:rsidP="001F3768">
      <w:pPr>
        <w:pStyle w:val="a7"/>
        <w:numPr>
          <w:ilvl w:val="0"/>
          <w:numId w:val="1"/>
        </w:numPr>
        <w:tabs>
          <w:tab w:val="left" w:pos="1001"/>
        </w:tabs>
        <w:spacing w:before="1"/>
        <w:ind w:right="240" w:firstLine="710"/>
        <w:rPr>
          <w:sz w:val="28"/>
          <w:szCs w:val="28"/>
        </w:rPr>
      </w:pPr>
      <w:r w:rsidRPr="00177948">
        <w:rPr>
          <w:sz w:val="28"/>
          <w:szCs w:val="28"/>
        </w:rPr>
        <w:t xml:space="preserve">Члены Управляющего совета избираются из числа делегатов, </w:t>
      </w:r>
      <w:proofErr w:type="spellStart"/>
      <w:proofErr w:type="gramStart"/>
      <w:r w:rsidRPr="00177948">
        <w:rPr>
          <w:sz w:val="28"/>
          <w:szCs w:val="28"/>
        </w:rPr>
        <w:t>присут</w:t>
      </w:r>
      <w:proofErr w:type="spellEnd"/>
      <w:r w:rsidRPr="00177948">
        <w:rPr>
          <w:sz w:val="28"/>
          <w:szCs w:val="28"/>
        </w:rPr>
        <w:t xml:space="preserve">- </w:t>
      </w:r>
      <w:proofErr w:type="spellStart"/>
      <w:r w:rsidRPr="00177948">
        <w:rPr>
          <w:sz w:val="28"/>
          <w:szCs w:val="28"/>
        </w:rPr>
        <w:t>ствующих</w:t>
      </w:r>
      <w:proofErr w:type="spellEnd"/>
      <w:proofErr w:type="gramEnd"/>
      <w:r w:rsidRPr="00177948">
        <w:rPr>
          <w:sz w:val="28"/>
          <w:szCs w:val="28"/>
        </w:rPr>
        <w:t xml:space="preserve"> на конференции. Предложения по кандидатурам членов </w:t>
      </w:r>
      <w:r w:rsidRPr="00177948">
        <w:rPr>
          <w:spacing w:val="2"/>
          <w:sz w:val="28"/>
          <w:szCs w:val="28"/>
        </w:rPr>
        <w:t>Управля</w:t>
      </w:r>
      <w:r w:rsidRPr="00177948">
        <w:rPr>
          <w:sz w:val="28"/>
          <w:szCs w:val="28"/>
        </w:rPr>
        <w:t>ющего совета могут быть внесены делегатами конференции, руководителем общеобразовательного учреждения, представителем учредителя в составе Управляющего совета</w:t>
      </w:r>
      <w:r w:rsidRPr="00177948">
        <w:rPr>
          <w:spacing w:val="2"/>
          <w:sz w:val="28"/>
          <w:szCs w:val="28"/>
        </w:rPr>
        <w:t xml:space="preserve"> </w:t>
      </w:r>
      <w:r w:rsidRPr="00177948">
        <w:rPr>
          <w:sz w:val="28"/>
          <w:szCs w:val="28"/>
        </w:rPr>
        <w:t>Школы.</w:t>
      </w:r>
    </w:p>
    <w:p w:rsidR="001F3768" w:rsidRPr="00177948" w:rsidRDefault="001F3768" w:rsidP="001F3768">
      <w:pPr>
        <w:pStyle w:val="a7"/>
        <w:numPr>
          <w:ilvl w:val="0"/>
          <w:numId w:val="1"/>
        </w:numPr>
        <w:tabs>
          <w:tab w:val="left" w:pos="1039"/>
        </w:tabs>
        <w:ind w:right="240" w:firstLine="710"/>
        <w:rPr>
          <w:sz w:val="28"/>
          <w:szCs w:val="28"/>
        </w:rPr>
      </w:pPr>
      <w:r w:rsidRPr="00177948">
        <w:rPr>
          <w:sz w:val="28"/>
          <w:szCs w:val="28"/>
        </w:rPr>
        <w:t xml:space="preserve">Решения конференции принимаются открытым голосованием </w:t>
      </w:r>
      <w:r>
        <w:rPr>
          <w:sz w:val="28"/>
          <w:szCs w:val="28"/>
        </w:rPr>
        <w:t xml:space="preserve">   </w:t>
      </w:r>
      <w:proofErr w:type="gramStart"/>
      <w:r w:rsidRPr="00177948">
        <w:rPr>
          <w:spacing w:val="3"/>
          <w:sz w:val="28"/>
          <w:szCs w:val="28"/>
        </w:rPr>
        <w:t xml:space="preserve">боль- </w:t>
      </w:r>
      <w:proofErr w:type="spellStart"/>
      <w:r w:rsidRPr="00177948">
        <w:rPr>
          <w:sz w:val="28"/>
          <w:szCs w:val="28"/>
        </w:rPr>
        <w:t>шинством</w:t>
      </w:r>
      <w:proofErr w:type="spellEnd"/>
      <w:proofErr w:type="gramEnd"/>
      <w:r w:rsidRPr="00177948">
        <w:rPr>
          <w:sz w:val="28"/>
          <w:szCs w:val="28"/>
        </w:rPr>
        <w:t xml:space="preserve"> голосов присутствующих делегатов и оформляются протоколом, подписываемым председателем и секретарем конференции. 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197"/>
        </w:tabs>
        <w:ind w:right="245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 xml:space="preserve">В случае, если количество обучающихся </w:t>
      </w:r>
      <w:proofErr w:type="gramStart"/>
      <w:r w:rsidRPr="00177948">
        <w:rPr>
          <w:sz w:val="28"/>
          <w:szCs w:val="28"/>
        </w:rPr>
        <w:t>в общеобразовательного учреждения</w:t>
      </w:r>
      <w:proofErr w:type="gramEnd"/>
      <w:r w:rsidRPr="00177948">
        <w:rPr>
          <w:sz w:val="28"/>
          <w:szCs w:val="28"/>
        </w:rPr>
        <w:t xml:space="preserve"> менее 200 человек, члены Упра</w:t>
      </w:r>
      <w:r>
        <w:rPr>
          <w:sz w:val="28"/>
          <w:szCs w:val="28"/>
        </w:rPr>
        <w:t>вляющего совета могут избирать</w:t>
      </w:r>
      <w:r w:rsidRPr="00177948">
        <w:rPr>
          <w:sz w:val="28"/>
          <w:szCs w:val="28"/>
        </w:rPr>
        <w:t xml:space="preserve">ся на общешкольном родительском собрании, при проведении которого </w:t>
      </w:r>
      <w:r w:rsidRPr="00177948">
        <w:rPr>
          <w:spacing w:val="2"/>
          <w:sz w:val="28"/>
          <w:szCs w:val="28"/>
        </w:rPr>
        <w:t>при</w:t>
      </w:r>
      <w:r w:rsidRPr="00177948">
        <w:rPr>
          <w:sz w:val="28"/>
          <w:szCs w:val="28"/>
        </w:rPr>
        <w:t>меняются правила, аналогичные предусмотренным пунктом 8 настоящего Положения.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308"/>
        </w:tabs>
        <w:spacing w:before="1"/>
        <w:ind w:right="242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Члены Управляющего совета из числа обучающихся 9-11 классов избираются на общем собрании обучающихся соответствующей ступени, при проведении которого применяются правила, аналогичные предусмотренным пунктом 8 настоящего</w:t>
      </w:r>
      <w:r w:rsidRPr="00177948">
        <w:rPr>
          <w:spacing w:val="2"/>
          <w:sz w:val="28"/>
          <w:szCs w:val="28"/>
        </w:rPr>
        <w:t xml:space="preserve"> </w:t>
      </w:r>
      <w:r w:rsidRPr="00177948">
        <w:rPr>
          <w:sz w:val="28"/>
          <w:szCs w:val="28"/>
        </w:rPr>
        <w:t>Положения.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394"/>
        </w:tabs>
        <w:ind w:right="106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 xml:space="preserve">Члены Управляющего совета из числа работников избираются собранием трудового коллектива работников, при этом не менее 2/3 из </w:t>
      </w:r>
      <w:r w:rsidRPr="00177948">
        <w:rPr>
          <w:spacing w:val="2"/>
          <w:sz w:val="28"/>
          <w:szCs w:val="28"/>
        </w:rPr>
        <w:t xml:space="preserve">них </w:t>
      </w:r>
      <w:r w:rsidRPr="00177948">
        <w:rPr>
          <w:sz w:val="28"/>
          <w:szCs w:val="28"/>
        </w:rPr>
        <w:t>должны быть педагогическими работниками. При проведении выборов применяются правила, аналогичные предусмотренным пунктом 8 настоящего Положения.</w:t>
      </w:r>
    </w:p>
    <w:p w:rsidR="001F3768" w:rsidRPr="00177948" w:rsidRDefault="001F3768" w:rsidP="001F3768">
      <w:pPr>
        <w:pStyle w:val="a7"/>
        <w:numPr>
          <w:ilvl w:val="0"/>
          <w:numId w:val="2"/>
        </w:numPr>
        <w:tabs>
          <w:tab w:val="left" w:pos="1365"/>
        </w:tabs>
        <w:spacing w:line="242" w:lineRule="auto"/>
        <w:ind w:right="113" w:firstLine="710"/>
        <w:jc w:val="both"/>
        <w:rPr>
          <w:sz w:val="28"/>
          <w:szCs w:val="28"/>
        </w:rPr>
      </w:pPr>
      <w:r w:rsidRPr="00177948">
        <w:rPr>
          <w:sz w:val="28"/>
          <w:szCs w:val="28"/>
        </w:rPr>
        <w:t>Совет в составе выборных членов, представителя учредителя и директора Школы избирает кооптированных членов Управляющего совета из числа лиц, изъявивших желание участвовать в развитии</w:t>
      </w:r>
      <w:r w:rsidRPr="0017794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1F3768" w:rsidRPr="00CE6EFD" w:rsidRDefault="001F3768" w:rsidP="001F3768">
      <w:pPr>
        <w:tabs>
          <w:tab w:val="left" w:pos="996"/>
        </w:tabs>
        <w:spacing w:line="316" w:lineRule="exact"/>
        <w:rPr>
          <w:rFonts w:ascii="Courier New"/>
          <w:sz w:val="28"/>
          <w:szCs w:val="28"/>
        </w:rPr>
      </w:pPr>
    </w:p>
    <w:p w:rsidR="00101373" w:rsidRDefault="00E00F00"/>
    <w:sectPr w:rsidR="0010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A9B"/>
    <w:multiLevelType w:val="hybridMultilevel"/>
    <w:tmpl w:val="00AAE852"/>
    <w:lvl w:ilvl="0" w:tplc="2BFA6FD6">
      <w:start w:val="1"/>
      <w:numFmt w:val="upperRoman"/>
      <w:lvlText w:val="%1."/>
      <w:lvlJc w:val="left"/>
      <w:pPr>
        <w:ind w:left="4250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 w:tplc="F1F040C8">
      <w:numFmt w:val="bullet"/>
      <w:lvlText w:val="•"/>
      <w:lvlJc w:val="left"/>
      <w:pPr>
        <w:ind w:left="4820" w:hanging="255"/>
      </w:pPr>
      <w:rPr>
        <w:rFonts w:hint="default"/>
        <w:lang w:val="ru-RU" w:eastAsia="ru-RU" w:bidi="ru-RU"/>
      </w:rPr>
    </w:lvl>
    <w:lvl w:ilvl="2" w:tplc="870A250A">
      <w:numFmt w:val="bullet"/>
      <w:lvlText w:val="•"/>
      <w:lvlJc w:val="left"/>
      <w:pPr>
        <w:ind w:left="5380" w:hanging="255"/>
      </w:pPr>
      <w:rPr>
        <w:rFonts w:hint="default"/>
        <w:lang w:val="ru-RU" w:eastAsia="ru-RU" w:bidi="ru-RU"/>
      </w:rPr>
    </w:lvl>
    <w:lvl w:ilvl="3" w:tplc="5D6EB108">
      <w:numFmt w:val="bullet"/>
      <w:lvlText w:val="•"/>
      <w:lvlJc w:val="left"/>
      <w:pPr>
        <w:ind w:left="5941" w:hanging="255"/>
      </w:pPr>
      <w:rPr>
        <w:rFonts w:hint="default"/>
        <w:lang w:val="ru-RU" w:eastAsia="ru-RU" w:bidi="ru-RU"/>
      </w:rPr>
    </w:lvl>
    <w:lvl w:ilvl="4" w:tplc="127EC6D2">
      <w:numFmt w:val="bullet"/>
      <w:lvlText w:val="•"/>
      <w:lvlJc w:val="left"/>
      <w:pPr>
        <w:ind w:left="6501" w:hanging="255"/>
      </w:pPr>
      <w:rPr>
        <w:rFonts w:hint="default"/>
        <w:lang w:val="ru-RU" w:eastAsia="ru-RU" w:bidi="ru-RU"/>
      </w:rPr>
    </w:lvl>
    <w:lvl w:ilvl="5" w:tplc="1EBEADF4">
      <w:numFmt w:val="bullet"/>
      <w:lvlText w:val="•"/>
      <w:lvlJc w:val="left"/>
      <w:pPr>
        <w:ind w:left="7062" w:hanging="255"/>
      </w:pPr>
      <w:rPr>
        <w:rFonts w:hint="default"/>
        <w:lang w:val="ru-RU" w:eastAsia="ru-RU" w:bidi="ru-RU"/>
      </w:rPr>
    </w:lvl>
    <w:lvl w:ilvl="6" w:tplc="DED41C4A">
      <w:numFmt w:val="bullet"/>
      <w:lvlText w:val="•"/>
      <w:lvlJc w:val="left"/>
      <w:pPr>
        <w:ind w:left="7622" w:hanging="255"/>
      </w:pPr>
      <w:rPr>
        <w:rFonts w:hint="default"/>
        <w:lang w:val="ru-RU" w:eastAsia="ru-RU" w:bidi="ru-RU"/>
      </w:rPr>
    </w:lvl>
    <w:lvl w:ilvl="7" w:tplc="86C80D7E">
      <w:numFmt w:val="bullet"/>
      <w:lvlText w:val="•"/>
      <w:lvlJc w:val="left"/>
      <w:pPr>
        <w:ind w:left="8182" w:hanging="255"/>
      </w:pPr>
      <w:rPr>
        <w:rFonts w:hint="default"/>
        <w:lang w:val="ru-RU" w:eastAsia="ru-RU" w:bidi="ru-RU"/>
      </w:rPr>
    </w:lvl>
    <w:lvl w:ilvl="8" w:tplc="16981AD4">
      <w:numFmt w:val="bullet"/>
      <w:lvlText w:val="•"/>
      <w:lvlJc w:val="left"/>
      <w:pPr>
        <w:ind w:left="8743" w:hanging="255"/>
      </w:pPr>
      <w:rPr>
        <w:rFonts w:hint="default"/>
        <w:lang w:val="ru-RU" w:eastAsia="ru-RU" w:bidi="ru-RU"/>
      </w:rPr>
    </w:lvl>
  </w:abstractNum>
  <w:abstractNum w:abstractNumId="1" w15:restartNumberingAfterBreak="0">
    <w:nsid w:val="25F97F07"/>
    <w:multiLevelType w:val="hybridMultilevel"/>
    <w:tmpl w:val="76180A56"/>
    <w:lvl w:ilvl="0" w:tplc="E814EC06">
      <w:numFmt w:val="bullet"/>
      <w:lvlText w:val="-"/>
      <w:lvlJc w:val="left"/>
      <w:pPr>
        <w:ind w:left="116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AA6E99A">
      <w:numFmt w:val="bullet"/>
      <w:lvlText w:val="•"/>
      <w:lvlJc w:val="left"/>
      <w:pPr>
        <w:ind w:left="1094" w:hanging="178"/>
      </w:pPr>
      <w:rPr>
        <w:rFonts w:hint="default"/>
        <w:lang w:val="ru-RU" w:eastAsia="ru-RU" w:bidi="ru-RU"/>
      </w:rPr>
    </w:lvl>
    <w:lvl w:ilvl="2" w:tplc="5CF0F07C">
      <w:numFmt w:val="bullet"/>
      <w:lvlText w:val="•"/>
      <w:lvlJc w:val="left"/>
      <w:pPr>
        <w:ind w:left="2068" w:hanging="178"/>
      </w:pPr>
      <w:rPr>
        <w:rFonts w:hint="default"/>
        <w:lang w:val="ru-RU" w:eastAsia="ru-RU" w:bidi="ru-RU"/>
      </w:rPr>
    </w:lvl>
    <w:lvl w:ilvl="3" w:tplc="5560D9D2">
      <w:numFmt w:val="bullet"/>
      <w:lvlText w:val="•"/>
      <w:lvlJc w:val="left"/>
      <w:pPr>
        <w:ind w:left="3043" w:hanging="178"/>
      </w:pPr>
      <w:rPr>
        <w:rFonts w:hint="default"/>
        <w:lang w:val="ru-RU" w:eastAsia="ru-RU" w:bidi="ru-RU"/>
      </w:rPr>
    </w:lvl>
    <w:lvl w:ilvl="4" w:tplc="D4E4C644">
      <w:numFmt w:val="bullet"/>
      <w:lvlText w:val="•"/>
      <w:lvlJc w:val="left"/>
      <w:pPr>
        <w:ind w:left="4017" w:hanging="178"/>
      </w:pPr>
      <w:rPr>
        <w:rFonts w:hint="default"/>
        <w:lang w:val="ru-RU" w:eastAsia="ru-RU" w:bidi="ru-RU"/>
      </w:rPr>
    </w:lvl>
    <w:lvl w:ilvl="5" w:tplc="C53C30EA">
      <w:numFmt w:val="bullet"/>
      <w:lvlText w:val="•"/>
      <w:lvlJc w:val="left"/>
      <w:pPr>
        <w:ind w:left="4992" w:hanging="178"/>
      </w:pPr>
      <w:rPr>
        <w:rFonts w:hint="default"/>
        <w:lang w:val="ru-RU" w:eastAsia="ru-RU" w:bidi="ru-RU"/>
      </w:rPr>
    </w:lvl>
    <w:lvl w:ilvl="6" w:tplc="DE2E2A1E">
      <w:numFmt w:val="bullet"/>
      <w:lvlText w:val="•"/>
      <w:lvlJc w:val="left"/>
      <w:pPr>
        <w:ind w:left="5966" w:hanging="178"/>
      </w:pPr>
      <w:rPr>
        <w:rFonts w:hint="default"/>
        <w:lang w:val="ru-RU" w:eastAsia="ru-RU" w:bidi="ru-RU"/>
      </w:rPr>
    </w:lvl>
    <w:lvl w:ilvl="7" w:tplc="16F287A2">
      <w:numFmt w:val="bullet"/>
      <w:lvlText w:val="•"/>
      <w:lvlJc w:val="left"/>
      <w:pPr>
        <w:ind w:left="6940" w:hanging="178"/>
      </w:pPr>
      <w:rPr>
        <w:rFonts w:hint="default"/>
        <w:lang w:val="ru-RU" w:eastAsia="ru-RU" w:bidi="ru-RU"/>
      </w:rPr>
    </w:lvl>
    <w:lvl w:ilvl="8" w:tplc="E1727884">
      <w:numFmt w:val="bullet"/>
      <w:lvlText w:val="•"/>
      <w:lvlJc w:val="left"/>
      <w:pPr>
        <w:ind w:left="7915" w:hanging="178"/>
      </w:pPr>
      <w:rPr>
        <w:rFonts w:hint="default"/>
        <w:lang w:val="ru-RU" w:eastAsia="ru-RU" w:bidi="ru-RU"/>
      </w:rPr>
    </w:lvl>
  </w:abstractNum>
  <w:abstractNum w:abstractNumId="2" w15:restartNumberingAfterBreak="0">
    <w:nsid w:val="73F31085"/>
    <w:multiLevelType w:val="hybridMultilevel"/>
    <w:tmpl w:val="00D2EA58"/>
    <w:lvl w:ilvl="0" w:tplc="D69C9EA8">
      <w:start w:val="1"/>
      <w:numFmt w:val="decimal"/>
      <w:lvlText w:val="%1."/>
      <w:lvlJc w:val="left"/>
      <w:pPr>
        <w:ind w:left="116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52AE1C">
      <w:numFmt w:val="bullet"/>
      <w:lvlText w:val="•"/>
      <w:lvlJc w:val="left"/>
      <w:pPr>
        <w:ind w:left="1094" w:hanging="365"/>
      </w:pPr>
      <w:rPr>
        <w:rFonts w:hint="default"/>
        <w:lang w:val="ru-RU" w:eastAsia="ru-RU" w:bidi="ru-RU"/>
      </w:rPr>
    </w:lvl>
    <w:lvl w:ilvl="2" w:tplc="D58AB650">
      <w:numFmt w:val="bullet"/>
      <w:lvlText w:val="•"/>
      <w:lvlJc w:val="left"/>
      <w:pPr>
        <w:ind w:left="2068" w:hanging="365"/>
      </w:pPr>
      <w:rPr>
        <w:rFonts w:hint="default"/>
        <w:lang w:val="ru-RU" w:eastAsia="ru-RU" w:bidi="ru-RU"/>
      </w:rPr>
    </w:lvl>
    <w:lvl w:ilvl="3" w:tplc="BAE43098">
      <w:numFmt w:val="bullet"/>
      <w:lvlText w:val="•"/>
      <w:lvlJc w:val="left"/>
      <w:pPr>
        <w:ind w:left="3043" w:hanging="365"/>
      </w:pPr>
      <w:rPr>
        <w:rFonts w:hint="default"/>
        <w:lang w:val="ru-RU" w:eastAsia="ru-RU" w:bidi="ru-RU"/>
      </w:rPr>
    </w:lvl>
    <w:lvl w:ilvl="4" w:tplc="AD121018">
      <w:numFmt w:val="bullet"/>
      <w:lvlText w:val="•"/>
      <w:lvlJc w:val="left"/>
      <w:pPr>
        <w:ind w:left="4017" w:hanging="365"/>
      </w:pPr>
      <w:rPr>
        <w:rFonts w:hint="default"/>
        <w:lang w:val="ru-RU" w:eastAsia="ru-RU" w:bidi="ru-RU"/>
      </w:rPr>
    </w:lvl>
    <w:lvl w:ilvl="5" w:tplc="E9B43CB2">
      <w:numFmt w:val="bullet"/>
      <w:lvlText w:val="•"/>
      <w:lvlJc w:val="left"/>
      <w:pPr>
        <w:ind w:left="4992" w:hanging="365"/>
      </w:pPr>
      <w:rPr>
        <w:rFonts w:hint="default"/>
        <w:lang w:val="ru-RU" w:eastAsia="ru-RU" w:bidi="ru-RU"/>
      </w:rPr>
    </w:lvl>
    <w:lvl w:ilvl="6" w:tplc="DD12747A">
      <w:numFmt w:val="bullet"/>
      <w:lvlText w:val="•"/>
      <w:lvlJc w:val="left"/>
      <w:pPr>
        <w:ind w:left="5966" w:hanging="365"/>
      </w:pPr>
      <w:rPr>
        <w:rFonts w:hint="default"/>
        <w:lang w:val="ru-RU" w:eastAsia="ru-RU" w:bidi="ru-RU"/>
      </w:rPr>
    </w:lvl>
    <w:lvl w:ilvl="7" w:tplc="D3227BE8">
      <w:numFmt w:val="bullet"/>
      <w:lvlText w:val="•"/>
      <w:lvlJc w:val="left"/>
      <w:pPr>
        <w:ind w:left="6940" w:hanging="365"/>
      </w:pPr>
      <w:rPr>
        <w:rFonts w:hint="default"/>
        <w:lang w:val="ru-RU" w:eastAsia="ru-RU" w:bidi="ru-RU"/>
      </w:rPr>
    </w:lvl>
    <w:lvl w:ilvl="8" w:tplc="F6AA63C6">
      <w:numFmt w:val="bullet"/>
      <w:lvlText w:val="•"/>
      <w:lvlJc w:val="left"/>
      <w:pPr>
        <w:ind w:left="7915" w:hanging="36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F3"/>
    <w:rsid w:val="000502A3"/>
    <w:rsid w:val="000524E7"/>
    <w:rsid w:val="001F3768"/>
    <w:rsid w:val="00414AF3"/>
    <w:rsid w:val="00E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5CD"/>
  <w15:chartTrackingRefBased/>
  <w15:docId w15:val="{4EDE59E7-9F5D-4543-91DC-B00C03E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768"/>
    <w:rPr>
      <w:color w:val="0563C1" w:themeColor="hyperlink"/>
      <w:u w:val="single"/>
    </w:rPr>
  </w:style>
  <w:style w:type="paragraph" w:styleId="a4">
    <w:name w:val="No Spacing"/>
    <w:uiPriority w:val="1"/>
    <w:qFormat/>
    <w:rsid w:val="001F37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F3768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F37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F3768"/>
    <w:pPr>
      <w:widowControl w:val="0"/>
      <w:autoSpaceDE w:val="0"/>
      <w:autoSpaceDN w:val="0"/>
      <w:spacing w:after="0" w:line="319" w:lineRule="exact"/>
      <w:ind w:left="163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1F3768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chumli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79640</dc:creator>
  <cp:keywords/>
  <dc:description/>
  <cp:lastModifiedBy>79640</cp:lastModifiedBy>
  <cp:revision>4</cp:revision>
  <dcterms:created xsi:type="dcterms:W3CDTF">2024-10-28T09:06:00Z</dcterms:created>
  <dcterms:modified xsi:type="dcterms:W3CDTF">2024-10-28T09:30:00Z</dcterms:modified>
</cp:coreProperties>
</file>